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9AA59" w14:textId="77777777" w:rsidR="00401144" w:rsidRDefault="00401144" w:rsidP="00401144">
      <w:pPr>
        <w:spacing w:line="480" w:lineRule="auto"/>
        <w:jc w:val="center"/>
        <w:rPr>
          <w:rFonts w:ascii="Times New Roman" w:hAnsi="Times New Roman" w:cs="Times New Roman"/>
          <w:sz w:val="24"/>
          <w:szCs w:val="24"/>
        </w:rPr>
      </w:pPr>
    </w:p>
    <w:p w14:paraId="52BFF74B" w14:textId="77777777" w:rsidR="00401144" w:rsidRDefault="00401144" w:rsidP="00401144">
      <w:pPr>
        <w:spacing w:line="480" w:lineRule="auto"/>
        <w:jc w:val="center"/>
        <w:rPr>
          <w:rFonts w:ascii="Times New Roman" w:hAnsi="Times New Roman" w:cs="Times New Roman"/>
          <w:sz w:val="24"/>
          <w:szCs w:val="24"/>
        </w:rPr>
      </w:pPr>
    </w:p>
    <w:p w14:paraId="02487C6B" w14:textId="77777777" w:rsidR="00401144" w:rsidRDefault="00401144" w:rsidP="00401144">
      <w:pPr>
        <w:spacing w:line="480" w:lineRule="auto"/>
        <w:jc w:val="center"/>
        <w:rPr>
          <w:rFonts w:ascii="Times New Roman" w:hAnsi="Times New Roman" w:cs="Times New Roman"/>
          <w:sz w:val="24"/>
          <w:szCs w:val="24"/>
        </w:rPr>
      </w:pPr>
    </w:p>
    <w:p w14:paraId="08D9C7AD" w14:textId="77777777" w:rsidR="00401144" w:rsidRDefault="00401144" w:rsidP="00401144">
      <w:pPr>
        <w:spacing w:line="480" w:lineRule="auto"/>
        <w:jc w:val="center"/>
        <w:rPr>
          <w:rFonts w:ascii="Times New Roman" w:hAnsi="Times New Roman" w:cs="Times New Roman"/>
          <w:sz w:val="24"/>
          <w:szCs w:val="24"/>
        </w:rPr>
      </w:pPr>
    </w:p>
    <w:p w14:paraId="7BFD3D8E" w14:textId="31D9BAA3" w:rsidR="00D00763" w:rsidRDefault="000E6F31" w:rsidP="0040114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Chapter </w:t>
      </w:r>
      <w:r w:rsidR="008B29BB">
        <w:rPr>
          <w:rFonts w:ascii="Times New Roman" w:hAnsi="Times New Roman" w:cs="Times New Roman"/>
          <w:sz w:val="24"/>
          <w:szCs w:val="24"/>
        </w:rPr>
        <w:t xml:space="preserve">3 </w:t>
      </w:r>
      <w:r>
        <w:rPr>
          <w:rFonts w:ascii="Times New Roman" w:hAnsi="Times New Roman" w:cs="Times New Roman"/>
          <w:sz w:val="24"/>
          <w:szCs w:val="24"/>
        </w:rPr>
        <w:t>Assignment</w:t>
      </w:r>
      <w:bookmarkStart w:id="0" w:name="_GoBack"/>
      <w:bookmarkEnd w:id="0"/>
    </w:p>
    <w:p w14:paraId="6A6FEFF5" w14:textId="04B6602D" w:rsidR="00B04C95" w:rsidRDefault="00B04C95" w:rsidP="0040114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39442B0" w14:textId="5FC89FF4" w:rsidR="00B04C95" w:rsidRDefault="00B04C95" w:rsidP="004011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F40A03E" w14:textId="77777777" w:rsidR="00401144" w:rsidRDefault="00401144" w:rsidP="004011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AD3E91" w14:textId="53F37E49" w:rsidR="00B04C95" w:rsidRDefault="00B04C95" w:rsidP="00401144">
      <w:pPr>
        <w:spacing w:line="480" w:lineRule="auto"/>
        <w:jc w:val="center"/>
        <w:rPr>
          <w:rFonts w:ascii="Times New Roman" w:hAnsi="Times New Roman" w:cs="Times New Roman"/>
          <w:sz w:val="24"/>
          <w:szCs w:val="24"/>
        </w:rPr>
      </w:pPr>
      <w:r w:rsidRPr="00B04C95">
        <w:rPr>
          <w:rFonts w:ascii="Times New Roman" w:hAnsi="Times New Roman" w:cs="Times New Roman"/>
          <w:sz w:val="24"/>
          <w:szCs w:val="24"/>
        </w:rPr>
        <w:lastRenderedPageBreak/>
        <w:t>Chapter 3 Assignment</w:t>
      </w:r>
    </w:p>
    <w:p w14:paraId="2B4C2ADB" w14:textId="452310B2" w:rsidR="00EB2EAA" w:rsidRPr="00923CC8" w:rsidRDefault="00EB2EAA" w:rsidP="00401144">
      <w:pPr>
        <w:spacing w:line="480" w:lineRule="auto"/>
        <w:jc w:val="center"/>
        <w:rPr>
          <w:rFonts w:ascii="Times New Roman" w:hAnsi="Times New Roman" w:cs="Times New Roman"/>
          <w:b/>
          <w:bCs/>
          <w:sz w:val="24"/>
          <w:szCs w:val="24"/>
        </w:rPr>
      </w:pPr>
      <w:r w:rsidRPr="00923CC8">
        <w:rPr>
          <w:rFonts w:ascii="Times New Roman" w:hAnsi="Times New Roman" w:cs="Times New Roman"/>
          <w:b/>
          <w:bCs/>
          <w:sz w:val="24"/>
          <w:szCs w:val="24"/>
        </w:rPr>
        <w:t>A summary of Chapter 3</w:t>
      </w:r>
    </w:p>
    <w:p w14:paraId="7BC27A78" w14:textId="1361DAB1" w:rsidR="004361A3" w:rsidRDefault="004361A3" w:rsidP="00401144">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three basically explores competence of communication. According to the author in this chapter, the competence of communication is gauged by its strategy, people centeredness, whether it sic correct and concise in the manner information is presented, whether tis is appropriate and above all, whether it takes into consideration the issue of ethics. Therefore, for communication to be effective, it has to be ethical and appropriate at the same time and it should take the audience into account to for it to achieve the aspect of being goal oriented.</w:t>
      </w:r>
    </w:p>
    <w:p w14:paraId="2C0F6F00" w14:textId="7679C952" w:rsidR="00A405B5" w:rsidRPr="00923CC8" w:rsidRDefault="00A405B5" w:rsidP="00401144">
      <w:pPr>
        <w:spacing w:line="480" w:lineRule="auto"/>
        <w:jc w:val="center"/>
        <w:rPr>
          <w:rFonts w:ascii="Times New Roman" w:hAnsi="Times New Roman" w:cs="Times New Roman"/>
          <w:b/>
          <w:bCs/>
          <w:sz w:val="24"/>
          <w:szCs w:val="24"/>
        </w:rPr>
      </w:pPr>
      <w:r w:rsidRPr="00923CC8">
        <w:rPr>
          <w:rFonts w:ascii="Times New Roman" w:hAnsi="Times New Roman" w:cs="Times New Roman"/>
          <w:b/>
          <w:bCs/>
          <w:sz w:val="24"/>
          <w:szCs w:val="24"/>
        </w:rPr>
        <w:t xml:space="preserve">Most important </w:t>
      </w:r>
      <w:r w:rsidR="00923CC8">
        <w:rPr>
          <w:rFonts w:ascii="Times New Roman" w:hAnsi="Times New Roman" w:cs="Times New Roman"/>
          <w:b/>
          <w:bCs/>
          <w:sz w:val="24"/>
          <w:szCs w:val="24"/>
        </w:rPr>
        <w:t>P</w:t>
      </w:r>
      <w:r w:rsidR="00A346DC" w:rsidRPr="00923CC8">
        <w:rPr>
          <w:rFonts w:ascii="Times New Roman" w:hAnsi="Times New Roman" w:cs="Times New Roman"/>
          <w:b/>
          <w:bCs/>
          <w:sz w:val="24"/>
          <w:szCs w:val="24"/>
        </w:rPr>
        <w:t>ieces</w:t>
      </w:r>
      <w:r w:rsidRPr="00923CC8">
        <w:rPr>
          <w:rFonts w:ascii="Times New Roman" w:hAnsi="Times New Roman" w:cs="Times New Roman"/>
          <w:b/>
          <w:bCs/>
          <w:sz w:val="24"/>
          <w:szCs w:val="24"/>
        </w:rPr>
        <w:t xml:space="preserve"> of </w:t>
      </w:r>
      <w:r w:rsidR="00923CC8">
        <w:rPr>
          <w:rFonts w:ascii="Times New Roman" w:hAnsi="Times New Roman" w:cs="Times New Roman"/>
          <w:b/>
          <w:bCs/>
          <w:sz w:val="24"/>
          <w:szCs w:val="24"/>
        </w:rPr>
        <w:t>I</w:t>
      </w:r>
      <w:r w:rsidRPr="00923CC8">
        <w:rPr>
          <w:rFonts w:ascii="Times New Roman" w:hAnsi="Times New Roman" w:cs="Times New Roman"/>
          <w:b/>
          <w:bCs/>
          <w:sz w:val="24"/>
          <w:szCs w:val="24"/>
        </w:rPr>
        <w:t xml:space="preserve">nformation for </w:t>
      </w:r>
      <w:r w:rsidR="00923CC8">
        <w:rPr>
          <w:rFonts w:ascii="Times New Roman" w:hAnsi="Times New Roman" w:cs="Times New Roman"/>
          <w:b/>
          <w:bCs/>
          <w:sz w:val="24"/>
          <w:szCs w:val="24"/>
        </w:rPr>
        <w:t>M</w:t>
      </w:r>
      <w:r w:rsidRPr="00923CC8">
        <w:rPr>
          <w:rFonts w:ascii="Times New Roman" w:hAnsi="Times New Roman" w:cs="Times New Roman"/>
          <w:b/>
          <w:bCs/>
          <w:sz w:val="24"/>
          <w:szCs w:val="24"/>
        </w:rPr>
        <w:t xml:space="preserve">e in this </w:t>
      </w:r>
      <w:r w:rsidR="00923CC8">
        <w:rPr>
          <w:rFonts w:ascii="Times New Roman" w:hAnsi="Times New Roman" w:cs="Times New Roman"/>
          <w:b/>
          <w:bCs/>
          <w:sz w:val="24"/>
          <w:szCs w:val="24"/>
        </w:rPr>
        <w:t>C</w:t>
      </w:r>
      <w:r w:rsidRPr="00923CC8">
        <w:rPr>
          <w:rFonts w:ascii="Times New Roman" w:hAnsi="Times New Roman" w:cs="Times New Roman"/>
          <w:b/>
          <w:bCs/>
          <w:sz w:val="24"/>
          <w:szCs w:val="24"/>
        </w:rPr>
        <w:t>hapter</w:t>
      </w:r>
    </w:p>
    <w:p w14:paraId="7086B23E" w14:textId="062CBDAB" w:rsidR="00EB2EAA" w:rsidRDefault="00EB2EAA" w:rsidP="004011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read the chapter, the most important pieces of information for me in this chapter are the aspects of communication correctness and </w:t>
      </w:r>
      <w:r w:rsidR="00A346DC">
        <w:rPr>
          <w:rFonts w:ascii="Times New Roman" w:hAnsi="Times New Roman" w:cs="Times New Roman"/>
          <w:sz w:val="24"/>
          <w:szCs w:val="24"/>
        </w:rPr>
        <w:t>conciseness</w:t>
      </w:r>
      <w:r>
        <w:rPr>
          <w:rFonts w:ascii="Times New Roman" w:hAnsi="Times New Roman" w:cs="Times New Roman"/>
          <w:sz w:val="24"/>
          <w:szCs w:val="24"/>
        </w:rPr>
        <w:t xml:space="preserve"> and appropriateness of communication. </w:t>
      </w:r>
      <w:r w:rsidR="00A346DC">
        <w:rPr>
          <w:rFonts w:ascii="Times New Roman" w:hAnsi="Times New Roman" w:cs="Times New Roman"/>
          <w:sz w:val="24"/>
          <w:szCs w:val="24"/>
        </w:rPr>
        <w:t>This</w:t>
      </w:r>
      <w:r>
        <w:rPr>
          <w:rFonts w:ascii="Times New Roman" w:hAnsi="Times New Roman" w:cs="Times New Roman"/>
          <w:sz w:val="24"/>
          <w:szCs w:val="24"/>
        </w:rPr>
        <w:t xml:space="preserve"> chapter has explored the aspect of </w:t>
      </w:r>
      <w:r w:rsidR="00A346DC">
        <w:rPr>
          <w:rFonts w:ascii="Times New Roman" w:hAnsi="Times New Roman" w:cs="Times New Roman"/>
          <w:sz w:val="24"/>
          <w:szCs w:val="24"/>
        </w:rPr>
        <w:t>competence</w:t>
      </w:r>
      <w:r>
        <w:rPr>
          <w:rFonts w:ascii="Times New Roman" w:hAnsi="Times New Roman" w:cs="Times New Roman"/>
          <w:sz w:val="24"/>
          <w:szCs w:val="24"/>
        </w:rPr>
        <w:t xml:space="preserve"> of communication and even though there are five aspects </w:t>
      </w:r>
      <w:r w:rsidR="00A346DC">
        <w:rPr>
          <w:rFonts w:ascii="Times New Roman" w:hAnsi="Times New Roman" w:cs="Times New Roman"/>
          <w:sz w:val="24"/>
          <w:szCs w:val="24"/>
        </w:rPr>
        <w:t>that</w:t>
      </w:r>
      <w:r>
        <w:rPr>
          <w:rFonts w:ascii="Times New Roman" w:hAnsi="Times New Roman" w:cs="Times New Roman"/>
          <w:sz w:val="24"/>
          <w:szCs w:val="24"/>
        </w:rPr>
        <w:t xml:space="preserve"> escribe communication space, </w:t>
      </w:r>
      <w:r w:rsidR="008C2B40">
        <w:rPr>
          <w:rFonts w:ascii="Times New Roman" w:hAnsi="Times New Roman" w:cs="Times New Roman"/>
          <w:sz w:val="24"/>
          <w:szCs w:val="24"/>
        </w:rPr>
        <w:t xml:space="preserve">the </w:t>
      </w:r>
      <w:r w:rsidR="00A346DC">
        <w:rPr>
          <w:rFonts w:ascii="Times New Roman" w:hAnsi="Times New Roman" w:cs="Times New Roman"/>
          <w:sz w:val="24"/>
          <w:szCs w:val="24"/>
        </w:rPr>
        <w:t>once</w:t>
      </w:r>
      <w:r w:rsidR="008C2B40">
        <w:rPr>
          <w:rFonts w:ascii="Times New Roman" w:hAnsi="Times New Roman" w:cs="Times New Roman"/>
          <w:sz w:val="24"/>
          <w:szCs w:val="24"/>
        </w:rPr>
        <w:t xml:space="preserve"> that stood out for me are those on </w:t>
      </w:r>
      <w:r w:rsidR="00A346DC">
        <w:rPr>
          <w:rFonts w:ascii="Times New Roman" w:hAnsi="Times New Roman" w:cs="Times New Roman"/>
          <w:sz w:val="24"/>
          <w:szCs w:val="24"/>
        </w:rPr>
        <w:t>appropriateness</w:t>
      </w:r>
      <w:r w:rsidR="008C2B40">
        <w:rPr>
          <w:rFonts w:ascii="Times New Roman" w:hAnsi="Times New Roman" w:cs="Times New Roman"/>
          <w:sz w:val="24"/>
          <w:szCs w:val="24"/>
        </w:rPr>
        <w:t xml:space="preserve"> and </w:t>
      </w:r>
      <w:r w:rsidR="00A346DC">
        <w:rPr>
          <w:rFonts w:ascii="Times New Roman" w:hAnsi="Times New Roman" w:cs="Times New Roman"/>
          <w:sz w:val="24"/>
          <w:szCs w:val="24"/>
        </w:rPr>
        <w:t>correctness</w:t>
      </w:r>
      <w:r w:rsidR="008C2B40">
        <w:rPr>
          <w:rFonts w:ascii="Times New Roman" w:hAnsi="Times New Roman" w:cs="Times New Roman"/>
          <w:sz w:val="24"/>
          <w:szCs w:val="24"/>
        </w:rPr>
        <w:t xml:space="preserve"> as well as conciseness of communication. I </w:t>
      </w:r>
      <w:r w:rsidR="00A346DC">
        <w:rPr>
          <w:rFonts w:ascii="Times New Roman" w:hAnsi="Times New Roman" w:cs="Times New Roman"/>
          <w:sz w:val="24"/>
          <w:szCs w:val="24"/>
        </w:rPr>
        <w:t>believe</w:t>
      </w:r>
      <w:r w:rsidR="008C2B40">
        <w:rPr>
          <w:rFonts w:ascii="Times New Roman" w:hAnsi="Times New Roman" w:cs="Times New Roman"/>
          <w:sz w:val="24"/>
          <w:szCs w:val="24"/>
        </w:rPr>
        <w:t xml:space="preserve"> that if a message is delivered in an appropriate way and the information delivered is </w:t>
      </w:r>
      <w:r w:rsidR="00A346DC">
        <w:rPr>
          <w:rFonts w:ascii="Times New Roman" w:hAnsi="Times New Roman" w:cs="Times New Roman"/>
          <w:sz w:val="24"/>
          <w:szCs w:val="24"/>
        </w:rPr>
        <w:t>concise</w:t>
      </w:r>
      <w:r w:rsidR="008C2B40">
        <w:rPr>
          <w:rFonts w:ascii="Times New Roman" w:hAnsi="Times New Roman" w:cs="Times New Roman"/>
          <w:sz w:val="24"/>
          <w:szCs w:val="24"/>
        </w:rPr>
        <w:t xml:space="preserve"> and correct, the communication automatically becomes ethical and people centered. Once an appropriate channel is </w:t>
      </w:r>
      <w:r w:rsidR="00A346DC">
        <w:rPr>
          <w:rFonts w:ascii="Times New Roman" w:hAnsi="Times New Roman" w:cs="Times New Roman"/>
          <w:sz w:val="24"/>
          <w:szCs w:val="24"/>
        </w:rPr>
        <w:t>chosen</w:t>
      </w:r>
      <w:r w:rsidR="008C2B40">
        <w:rPr>
          <w:rFonts w:ascii="Times New Roman" w:hAnsi="Times New Roman" w:cs="Times New Roman"/>
          <w:sz w:val="24"/>
          <w:szCs w:val="24"/>
        </w:rPr>
        <w:t xml:space="preserve"> for passing a message from one person to another and the information communicated is written, said or </w:t>
      </w:r>
      <w:r w:rsidR="00A346DC">
        <w:rPr>
          <w:rFonts w:ascii="Times New Roman" w:hAnsi="Times New Roman" w:cs="Times New Roman"/>
          <w:sz w:val="24"/>
          <w:szCs w:val="24"/>
        </w:rPr>
        <w:t>emailed</w:t>
      </w:r>
      <w:r w:rsidR="008C2B40">
        <w:rPr>
          <w:rFonts w:ascii="Times New Roman" w:hAnsi="Times New Roman" w:cs="Times New Roman"/>
          <w:sz w:val="24"/>
          <w:szCs w:val="24"/>
        </w:rPr>
        <w:t xml:space="preserve"> </w:t>
      </w:r>
      <w:r w:rsidR="00A346DC">
        <w:rPr>
          <w:rFonts w:ascii="Times New Roman" w:hAnsi="Times New Roman" w:cs="Times New Roman"/>
          <w:sz w:val="24"/>
          <w:szCs w:val="24"/>
        </w:rPr>
        <w:t>correctly</w:t>
      </w:r>
      <w:r w:rsidR="008C2B40">
        <w:rPr>
          <w:rFonts w:ascii="Times New Roman" w:hAnsi="Times New Roman" w:cs="Times New Roman"/>
          <w:sz w:val="24"/>
          <w:szCs w:val="24"/>
        </w:rPr>
        <w:t xml:space="preserve"> and concisely, then it automatically becomes appropriate for the intended audience </w:t>
      </w:r>
      <w:r w:rsidR="00A346DC">
        <w:rPr>
          <w:rFonts w:ascii="Times New Roman" w:hAnsi="Times New Roman" w:cs="Times New Roman"/>
          <w:sz w:val="24"/>
          <w:szCs w:val="24"/>
        </w:rPr>
        <w:t>this</w:t>
      </w:r>
      <w:r w:rsidR="008C2B40">
        <w:rPr>
          <w:rFonts w:ascii="Times New Roman" w:hAnsi="Times New Roman" w:cs="Times New Roman"/>
          <w:sz w:val="24"/>
          <w:szCs w:val="24"/>
        </w:rPr>
        <w:t xml:space="preserve"> </w:t>
      </w:r>
      <w:r w:rsidR="00A346DC">
        <w:rPr>
          <w:rFonts w:ascii="Times New Roman" w:hAnsi="Times New Roman" w:cs="Times New Roman"/>
          <w:sz w:val="24"/>
          <w:szCs w:val="24"/>
        </w:rPr>
        <w:t>becoming</w:t>
      </w:r>
      <w:r w:rsidR="008C2B40">
        <w:rPr>
          <w:rFonts w:ascii="Times New Roman" w:hAnsi="Times New Roman" w:cs="Times New Roman"/>
          <w:sz w:val="24"/>
          <w:szCs w:val="24"/>
        </w:rPr>
        <w:t xml:space="preserve"> people centered and g</w:t>
      </w:r>
      <w:r w:rsidR="00A346DC">
        <w:rPr>
          <w:rFonts w:ascii="Times New Roman" w:hAnsi="Times New Roman" w:cs="Times New Roman"/>
          <w:sz w:val="24"/>
          <w:szCs w:val="24"/>
        </w:rPr>
        <w:t>oa</w:t>
      </w:r>
      <w:r w:rsidR="008C2B40">
        <w:rPr>
          <w:rFonts w:ascii="Times New Roman" w:hAnsi="Times New Roman" w:cs="Times New Roman"/>
          <w:sz w:val="24"/>
          <w:szCs w:val="24"/>
        </w:rPr>
        <w:t xml:space="preserve">l centered for that matter. </w:t>
      </w:r>
      <w:r w:rsidR="00A346DC">
        <w:rPr>
          <w:rFonts w:ascii="Times New Roman" w:hAnsi="Times New Roman" w:cs="Times New Roman"/>
          <w:sz w:val="24"/>
          <w:szCs w:val="24"/>
        </w:rPr>
        <w:t>Moreover</w:t>
      </w:r>
      <w:r w:rsidR="008C2B40">
        <w:rPr>
          <w:rFonts w:ascii="Times New Roman" w:hAnsi="Times New Roman" w:cs="Times New Roman"/>
          <w:sz w:val="24"/>
          <w:szCs w:val="24"/>
        </w:rPr>
        <w:t>, there is no way a message can be delivered appropriately and fail to be ethical.</w:t>
      </w:r>
    </w:p>
    <w:p w14:paraId="5061BFF1" w14:textId="6588A137" w:rsidR="00923CC8" w:rsidRPr="00923CC8" w:rsidRDefault="00923CC8" w:rsidP="00401144">
      <w:pPr>
        <w:spacing w:line="480" w:lineRule="auto"/>
        <w:jc w:val="center"/>
        <w:rPr>
          <w:rFonts w:ascii="Times New Roman" w:hAnsi="Times New Roman" w:cs="Times New Roman"/>
          <w:b/>
          <w:bCs/>
          <w:sz w:val="24"/>
          <w:szCs w:val="24"/>
        </w:rPr>
      </w:pPr>
      <w:r w:rsidRPr="00923CC8">
        <w:rPr>
          <w:rFonts w:ascii="Times New Roman" w:hAnsi="Times New Roman" w:cs="Times New Roman"/>
          <w:b/>
          <w:bCs/>
          <w:sz w:val="24"/>
          <w:szCs w:val="24"/>
        </w:rPr>
        <w:t xml:space="preserve">Questions I </w:t>
      </w:r>
      <w:r>
        <w:rPr>
          <w:rFonts w:ascii="Times New Roman" w:hAnsi="Times New Roman" w:cs="Times New Roman"/>
          <w:b/>
          <w:bCs/>
          <w:sz w:val="24"/>
          <w:szCs w:val="24"/>
        </w:rPr>
        <w:t>S</w:t>
      </w:r>
      <w:r w:rsidRPr="00923CC8">
        <w:rPr>
          <w:rFonts w:ascii="Times New Roman" w:hAnsi="Times New Roman" w:cs="Times New Roman"/>
          <w:b/>
          <w:bCs/>
          <w:sz w:val="24"/>
          <w:szCs w:val="24"/>
        </w:rPr>
        <w:t xml:space="preserve">till </w:t>
      </w:r>
      <w:r>
        <w:rPr>
          <w:rFonts w:ascii="Times New Roman" w:hAnsi="Times New Roman" w:cs="Times New Roman"/>
          <w:b/>
          <w:bCs/>
          <w:sz w:val="24"/>
          <w:szCs w:val="24"/>
        </w:rPr>
        <w:t>H</w:t>
      </w:r>
      <w:r w:rsidRPr="00923CC8">
        <w:rPr>
          <w:rFonts w:ascii="Times New Roman" w:hAnsi="Times New Roman" w:cs="Times New Roman"/>
          <w:b/>
          <w:bCs/>
          <w:sz w:val="24"/>
          <w:szCs w:val="24"/>
        </w:rPr>
        <w:t xml:space="preserve">ave </w:t>
      </w:r>
      <w:r>
        <w:rPr>
          <w:rFonts w:ascii="Times New Roman" w:hAnsi="Times New Roman" w:cs="Times New Roman"/>
          <w:b/>
          <w:bCs/>
          <w:sz w:val="24"/>
          <w:szCs w:val="24"/>
        </w:rPr>
        <w:t>A</w:t>
      </w:r>
      <w:r w:rsidRPr="00923CC8">
        <w:rPr>
          <w:rFonts w:ascii="Times New Roman" w:hAnsi="Times New Roman" w:cs="Times New Roman"/>
          <w:b/>
          <w:bCs/>
          <w:sz w:val="24"/>
          <w:szCs w:val="24"/>
        </w:rPr>
        <w:t xml:space="preserve">fter </w:t>
      </w:r>
      <w:r>
        <w:rPr>
          <w:rFonts w:ascii="Times New Roman" w:hAnsi="Times New Roman" w:cs="Times New Roman"/>
          <w:b/>
          <w:bCs/>
          <w:sz w:val="24"/>
          <w:szCs w:val="24"/>
        </w:rPr>
        <w:t>R</w:t>
      </w:r>
      <w:r w:rsidRPr="00923CC8">
        <w:rPr>
          <w:rFonts w:ascii="Times New Roman" w:hAnsi="Times New Roman" w:cs="Times New Roman"/>
          <w:b/>
          <w:bCs/>
          <w:sz w:val="24"/>
          <w:szCs w:val="24"/>
        </w:rPr>
        <w:t xml:space="preserve">eading the </w:t>
      </w:r>
      <w:r>
        <w:rPr>
          <w:rFonts w:ascii="Times New Roman" w:hAnsi="Times New Roman" w:cs="Times New Roman"/>
          <w:b/>
          <w:bCs/>
          <w:sz w:val="24"/>
          <w:szCs w:val="24"/>
        </w:rPr>
        <w:t>C</w:t>
      </w:r>
      <w:r w:rsidRPr="00923CC8">
        <w:rPr>
          <w:rFonts w:ascii="Times New Roman" w:hAnsi="Times New Roman" w:cs="Times New Roman"/>
          <w:b/>
          <w:bCs/>
          <w:sz w:val="24"/>
          <w:szCs w:val="24"/>
        </w:rPr>
        <w:t>hapter</w:t>
      </w:r>
    </w:p>
    <w:p w14:paraId="1413AD8D" w14:textId="245AF47A" w:rsidR="00A405B5" w:rsidRDefault="00A405B5" w:rsidP="0040114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After reading the </w:t>
      </w:r>
      <w:r w:rsidR="00A346DC">
        <w:rPr>
          <w:rFonts w:ascii="Times New Roman" w:hAnsi="Times New Roman" w:cs="Times New Roman"/>
          <w:sz w:val="24"/>
          <w:szCs w:val="24"/>
        </w:rPr>
        <w:t>chapter</w:t>
      </w:r>
      <w:r>
        <w:rPr>
          <w:rFonts w:ascii="Times New Roman" w:hAnsi="Times New Roman" w:cs="Times New Roman"/>
          <w:sz w:val="24"/>
          <w:szCs w:val="24"/>
        </w:rPr>
        <w:t>, some the questions I still have are:</w:t>
      </w:r>
    </w:p>
    <w:p w14:paraId="37E5D630" w14:textId="5C267A28" w:rsidR="00A405B5" w:rsidRDefault="00A405B5" w:rsidP="0040114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Is it not inappropriate to judge communication competence of the communicator by </w:t>
      </w:r>
      <w:r w:rsidR="00A346DC">
        <w:rPr>
          <w:rFonts w:ascii="Times New Roman" w:hAnsi="Times New Roman" w:cs="Times New Roman"/>
          <w:sz w:val="24"/>
          <w:szCs w:val="24"/>
        </w:rPr>
        <w:t>looking</w:t>
      </w:r>
      <w:r>
        <w:rPr>
          <w:rFonts w:ascii="Times New Roman" w:hAnsi="Times New Roman" w:cs="Times New Roman"/>
          <w:sz w:val="24"/>
          <w:szCs w:val="24"/>
        </w:rPr>
        <w:t xml:space="preserve"> at whether the message is people centered or not? Because the </w:t>
      </w:r>
      <w:r w:rsidR="00A346DC">
        <w:rPr>
          <w:rFonts w:ascii="Times New Roman" w:hAnsi="Times New Roman" w:cs="Times New Roman"/>
          <w:sz w:val="24"/>
          <w:szCs w:val="24"/>
        </w:rPr>
        <w:t>communicator only</w:t>
      </w:r>
      <w:r>
        <w:rPr>
          <w:rFonts w:ascii="Times New Roman" w:hAnsi="Times New Roman" w:cs="Times New Roman"/>
          <w:sz w:val="24"/>
          <w:szCs w:val="24"/>
        </w:rPr>
        <w:t xml:space="preserve"> taking into account the audience does not provide communication competence</w:t>
      </w:r>
    </w:p>
    <w:p w14:paraId="23827A72" w14:textId="57DD293E" w:rsidR="00A405B5" w:rsidRDefault="00A405B5" w:rsidP="0040114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can one ensure that communication is appropriate without having to </w:t>
      </w:r>
      <w:r w:rsidR="00A346DC">
        <w:rPr>
          <w:rFonts w:ascii="Times New Roman" w:hAnsi="Times New Roman" w:cs="Times New Roman"/>
          <w:sz w:val="24"/>
          <w:szCs w:val="24"/>
        </w:rPr>
        <w:t>analyze</w:t>
      </w:r>
      <w:r>
        <w:rPr>
          <w:rFonts w:ascii="Times New Roman" w:hAnsi="Times New Roman" w:cs="Times New Roman"/>
          <w:sz w:val="24"/>
          <w:szCs w:val="24"/>
        </w:rPr>
        <w:t xml:space="preserve"> the audience? The first step on </w:t>
      </w:r>
      <w:r w:rsidR="00A346DC">
        <w:rPr>
          <w:rFonts w:ascii="Times New Roman" w:hAnsi="Times New Roman" w:cs="Times New Roman"/>
          <w:sz w:val="24"/>
          <w:szCs w:val="24"/>
        </w:rPr>
        <w:t>judging</w:t>
      </w:r>
      <w:r>
        <w:rPr>
          <w:rFonts w:ascii="Times New Roman" w:hAnsi="Times New Roman" w:cs="Times New Roman"/>
          <w:sz w:val="24"/>
          <w:szCs w:val="24"/>
        </w:rPr>
        <w:t xml:space="preserve"> the communication competence should be on whether the communicator understands the audience.</w:t>
      </w:r>
    </w:p>
    <w:p w14:paraId="34AF7C98" w14:textId="4B2942F2" w:rsidR="00A405B5" w:rsidRDefault="00A405B5" w:rsidP="0040114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the audience actually part of the communication space?</w:t>
      </w:r>
    </w:p>
    <w:p w14:paraId="08FA25C5" w14:textId="04F611AA" w:rsidR="00A346DC" w:rsidRPr="00A405B5" w:rsidRDefault="00A346DC" w:rsidP="0040114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Does it mean that a person who straggles with grammar is not a competent communicator?</w:t>
      </w:r>
    </w:p>
    <w:sectPr w:rsidR="00A346DC" w:rsidRPr="00A405B5" w:rsidSect="00B04C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51BE8" w14:textId="77777777" w:rsidR="005C0B66" w:rsidRDefault="005C0B66" w:rsidP="00B04C95">
      <w:pPr>
        <w:spacing w:after="0" w:line="240" w:lineRule="auto"/>
      </w:pPr>
      <w:r>
        <w:separator/>
      </w:r>
    </w:p>
  </w:endnote>
  <w:endnote w:type="continuationSeparator" w:id="0">
    <w:p w14:paraId="5E6EEAB0" w14:textId="77777777" w:rsidR="005C0B66" w:rsidRDefault="005C0B66" w:rsidP="00B04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39CA7" w14:textId="77777777" w:rsidR="005C0B66" w:rsidRDefault="005C0B66" w:rsidP="00B04C95">
      <w:pPr>
        <w:spacing w:after="0" w:line="240" w:lineRule="auto"/>
      </w:pPr>
      <w:r>
        <w:separator/>
      </w:r>
    </w:p>
  </w:footnote>
  <w:footnote w:type="continuationSeparator" w:id="0">
    <w:p w14:paraId="0D54C663" w14:textId="77777777" w:rsidR="005C0B66" w:rsidRDefault="005C0B66" w:rsidP="00B04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66952164"/>
      <w:docPartObj>
        <w:docPartGallery w:val="Page Numbers (Top of Page)"/>
        <w:docPartUnique/>
      </w:docPartObj>
    </w:sdtPr>
    <w:sdtEndPr>
      <w:rPr>
        <w:noProof/>
      </w:rPr>
    </w:sdtEndPr>
    <w:sdtContent>
      <w:p w14:paraId="47636499" w14:textId="4CF5BF27" w:rsidR="00B04C95" w:rsidRPr="00B04C95" w:rsidRDefault="00B04C95" w:rsidP="00B04C95">
        <w:pPr>
          <w:pStyle w:val="Header"/>
          <w:jc w:val="right"/>
          <w:rPr>
            <w:rFonts w:ascii="Times New Roman" w:hAnsi="Times New Roman" w:cs="Times New Roman"/>
          </w:rPr>
        </w:pPr>
        <w:r w:rsidRPr="00B04C95">
          <w:rPr>
            <w:rFonts w:ascii="Times New Roman" w:hAnsi="Times New Roman" w:cs="Times New Roman"/>
          </w:rPr>
          <w:t xml:space="preserve">CHAPTER 3 ASSIGNMENT </w:t>
        </w:r>
        <w:r>
          <w:rPr>
            <w:rFonts w:ascii="Times New Roman" w:hAnsi="Times New Roman" w:cs="Times New Roman"/>
          </w:rPr>
          <w:t xml:space="preserve">                                                                                                                       </w:t>
        </w:r>
        <w:r w:rsidRPr="00B04C95">
          <w:rPr>
            <w:rFonts w:ascii="Times New Roman" w:hAnsi="Times New Roman" w:cs="Times New Roman"/>
          </w:rPr>
          <w:fldChar w:fldCharType="begin"/>
        </w:r>
        <w:r w:rsidRPr="00B04C95">
          <w:rPr>
            <w:rFonts w:ascii="Times New Roman" w:hAnsi="Times New Roman" w:cs="Times New Roman"/>
          </w:rPr>
          <w:instrText xml:space="preserve"> PAGE   \* MERGEFORMAT </w:instrText>
        </w:r>
        <w:r w:rsidRPr="00B04C95">
          <w:rPr>
            <w:rFonts w:ascii="Times New Roman" w:hAnsi="Times New Roman" w:cs="Times New Roman"/>
          </w:rPr>
          <w:fldChar w:fldCharType="separate"/>
        </w:r>
        <w:r w:rsidRPr="00B04C95">
          <w:rPr>
            <w:rFonts w:ascii="Times New Roman" w:hAnsi="Times New Roman" w:cs="Times New Roman"/>
            <w:noProof/>
          </w:rPr>
          <w:t>2</w:t>
        </w:r>
        <w:r w:rsidRPr="00B04C9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50305040"/>
      <w:docPartObj>
        <w:docPartGallery w:val="Page Numbers (Top of Page)"/>
        <w:docPartUnique/>
      </w:docPartObj>
    </w:sdtPr>
    <w:sdtEndPr>
      <w:rPr>
        <w:noProof/>
      </w:rPr>
    </w:sdtEndPr>
    <w:sdtContent>
      <w:p w14:paraId="5473A082" w14:textId="5EA7C0EC" w:rsidR="00B04C95" w:rsidRPr="00B04C95" w:rsidRDefault="00B04C95" w:rsidP="00B04C95">
        <w:pPr>
          <w:pStyle w:val="Header"/>
          <w:jc w:val="right"/>
          <w:rPr>
            <w:rFonts w:ascii="Times New Roman" w:hAnsi="Times New Roman" w:cs="Times New Roman"/>
          </w:rPr>
        </w:pPr>
        <w:r>
          <w:rPr>
            <w:rFonts w:ascii="Times New Roman" w:hAnsi="Times New Roman" w:cs="Times New Roman"/>
          </w:rPr>
          <w:t xml:space="preserve">Running head: </w:t>
        </w:r>
        <w:r w:rsidRPr="00B04C95">
          <w:rPr>
            <w:rFonts w:ascii="Times New Roman" w:hAnsi="Times New Roman" w:cs="Times New Roman"/>
          </w:rPr>
          <w:t xml:space="preserve">CHAPTER 3 ASSIGNMENT </w:t>
        </w:r>
        <w:r>
          <w:rPr>
            <w:rFonts w:ascii="Times New Roman" w:hAnsi="Times New Roman" w:cs="Times New Roman"/>
          </w:rPr>
          <w:t xml:space="preserve">                                                                                              </w:t>
        </w:r>
        <w:r w:rsidRPr="00B04C95">
          <w:rPr>
            <w:rFonts w:ascii="Times New Roman" w:hAnsi="Times New Roman" w:cs="Times New Roman"/>
          </w:rPr>
          <w:fldChar w:fldCharType="begin"/>
        </w:r>
        <w:r w:rsidRPr="00B04C95">
          <w:rPr>
            <w:rFonts w:ascii="Times New Roman" w:hAnsi="Times New Roman" w:cs="Times New Roman"/>
          </w:rPr>
          <w:instrText xml:space="preserve"> PAGE   \* MERGEFORMAT </w:instrText>
        </w:r>
        <w:r w:rsidRPr="00B04C95">
          <w:rPr>
            <w:rFonts w:ascii="Times New Roman" w:hAnsi="Times New Roman" w:cs="Times New Roman"/>
          </w:rPr>
          <w:fldChar w:fldCharType="separate"/>
        </w:r>
        <w:r w:rsidRPr="00B04C95">
          <w:rPr>
            <w:rFonts w:ascii="Times New Roman" w:hAnsi="Times New Roman" w:cs="Times New Roman"/>
            <w:noProof/>
          </w:rPr>
          <w:t>2</w:t>
        </w:r>
        <w:r w:rsidRPr="00B04C95">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5A69F7"/>
    <w:multiLevelType w:val="hybridMultilevel"/>
    <w:tmpl w:val="2AFC9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31"/>
    <w:rsid w:val="000E6F31"/>
    <w:rsid w:val="00401144"/>
    <w:rsid w:val="004361A3"/>
    <w:rsid w:val="005C0B66"/>
    <w:rsid w:val="008B29BB"/>
    <w:rsid w:val="008C2B40"/>
    <w:rsid w:val="00923CC8"/>
    <w:rsid w:val="00A346DC"/>
    <w:rsid w:val="00A405B5"/>
    <w:rsid w:val="00B04C95"/>
    <w:rsid w:val="00D00763"/>
    <w:rsid w:val="00EB2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231CE"/>
  <w15:chartTrackingRefBased/>
  <w15:docId w15:val="{2B029868-40AE-4589-9C7E-EF684B93F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5B5"/>
    <w:pPr>
      <w:ind w:left="720"/>
      <w:contextualSpacing/>
    </w:pPr>
  </w:style>
  <w:style w:type="paragraph" w:styleId="Header">
    <w:name w:val="header"/>
    <w:basedOn w:val="Normal"/>
    <w:link w:val="HeaderChar"/>
    <w:uiPriority w:val="99"/>
    <w:unhideWhenUsed/>
    <w:rsid w:val="00B04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C95"/>
  </w:style>
  <w:style w:type="paragraph" w:styleId="Footer">
    <w:name w:val="footer"/>
    <w:basedOn w:val="Normal"/>
    <w:link w:val="FooterChar"/>
    <w:uiPriority w:val="99"/>
    <w:unhideWhenUsed/>
    <w:rsid w:val="00B04C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369</Words>
  <Characters>2105</Characters>
  <Application>Microsoft Office Word</Application>
  <DocSecurity>0</DocSecurity>
  <Lines>17</Lines>
  <Paragraphs>4</Paragraphs>
  <ScaleCrop>false</ScaleCrop>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cp:revision>
  <dcterms:created xsi:type="dcterms:W3CDTF">2019-09-11T15:32:00Z</dcterms:created>
  <dcterms:modified xsi:type="dcterms:W3CDTF">2019-09-11T15:58:00Z</dcterms:modified>
</cp:coreProperties>
</file>